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F803D" w14:textId="77777777" w:rsidR="00004D50" w:rsidRPr="00F051CC" w:rsidRDefault="00004D50" w:rsidP="00004D50">
      <w:pPr>
        <w:bidi/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  <w:rtl/>
        </w:rPr>
      </w:pPr>
    </w:p>
    <w:p w14:paraId="45FD7AB4" w14:textId="77777777" w:rsidR="00004D50" w:rsidRPr="00F051CC" w:rsidRDefault="00004D50" w:rsidP="00004D50">
      <w:pPr>
        <w:bidi/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  <w:rtl/>
        </w:rPr>
      </w:pPr>
    </w:p>
    <w:p w14:paraId="13DC1237" w14:textId="29A7B18F" w:rsidR="00004D50" w:rsidRPr="00F051CC" w:rsidRDefault="00004D50" w:rsidP="00004D50">
      <w:pPr>
        <w:bidi/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  <w:rtl/>
        </w:rPr>
      </w:pPr>
      <w:r w:rsidRPr="00F051CC">
        <w:rPr>
          <w:rFonts w:asciiTheme="majorHAnsi" w:hAnsiTheme="majorHAnsi" w:cstheme="majorHAnsi"/>
          <w:b/>
          <w:bCs/>
          <w:sz w:val="28"/>
          <w:szCs w:val="28"/>
          <w:u w:val="single"/>
          <w:rtl/>
        </w:rPr>
        <w:t xml:space="preserve">סילבוס וסדר המפגשים של קורס גידול ירקות </w:t>
      </w:r>
    </w:p>
    <w:p w14:paraId="7E88DF04" w14:textId="77777777" w:rsidR="00004D50" w:rsidRPr="00F051CC" w:rsidRDefault="00004D50" w:rsidP="00004D50">
      <w:pPr>
        <w:bidi/>
        <w:rPr>
          <w:rFonts w:asciiTheme="majorHAnsi" w:hAnsiTheme="majorHAnsi" w:cstheme="majorHAnsi"/>
          <w:b/>
          <w:bCs/>
          <w:sz w:val="24"/>
          <w:szCs w:val="24"/>
          <w:rtl/>
        </w:rPr>
      </w:pPr>
    </w:p>
    <w:p w14:paraId="1E8A9C8A" w14:textId="013F1CC4" w:rsidR="00004D50" w:rsidRPr="00F051CC" w:rsidRDefault="00004D50" w:rsidP="00E926C6">
      <w:pPr>
        <w:bidi/>
        <w:jc w:val="center"/>
        <w:rPr>
          <w:rFonts w:asciiTheme="majorHAnsi" w:hAnsiTheme="majorHAnsi" w:cstheme="majorHAnsi"/>
          <w:b/>
          <w:bCs/>
          <w:sz w:val="28"/>
          <w:szCs w:val="28"/>
          <w:rtl/>
        </w:rPr>
      </w:pPr>
      <w:r w:rsidRPr="00F051CC">
        <w:rPr>
          <w:rFonts w:asciiTheme="majorHAnsi" w:hAnsiTheme="majorHAnsi" w:cstheme="majorHAnsi"/>
          <w:b/>
          <w:bCs/>
          <w:sz w:val="28"/>
          <w:szCs w:val="28"/>
          <w:rtl/>
        </w:rPr>
        <w:t>שעות הפעילות של כל מפגש:</w:t>
      </w:r>
      <w:r w:rsidR="00F051CC" w:rsidRPr="00F051CC">
        <w:rPr>
          <w:rFonts w:asciiTheme="majorHAnsi" w:hAnsiTheme="majorHAnsi" w:cstheme="majorHAnsi"/>
          <w:b/>
          <w:bCs/>
          <w:sz w:val="28"/>
          <w:szCs w:val="28"/>
          <w:rtl/>
        </w:rPr>
        <w:t xml:space="preserve"> 9:00-12:00</w:t>
      </w:r>
    </w:p>
    <w:tbl>
      <w:tblPr>
        <w:tblStyle w:val="TableGrid"/>
        <w:tblpPr w:leftFromText="180" w:rightFromText="180" w:vertAnchor="text" w:horzAnchor="margin" w:tblpXSpec="center" w:tblpY="659"/>
        <w:bidiVisual/>
        <w:tblW w:w="0" w:type="auto"/>
        <w:tblLook w:val="04A0" w:firstRow="1" w:lastRow="0" w:firstColumn="1" w:lastColumn="0" w:noHBand="0" w:noVBand="1"/>
      </w:tblPr>
      <w:tblGrid>
        <w:gridCol w:w="853"/>
        <w:gridCol w:w="4252"/>
        <w:gridCol w:w="2545"/>
      </w:tblGrid>
      <w:tr w:rsidR="00E926C6" w:rsidRPr="00F051CC" w14:paraId="291C0675" w14:textId="77777777" w:rsidTr="00E926C6">
        <w:tc>
          <w:tcPr>
            <w:tcW w:w="853" w:type="dxa"/>
          </w:tcPr>
          <w:p w14:paraId="6A83B33E" w14:textId="77777777" w:rsidR="00E926C6" w:rsidRPr="00F051CC" w:rsidRDefault="00E926C6" w:rsidP="00E926C6">
            <w:pPr>
              <w:bidi/>
              <w:rPr>
                <w:rFonts w:asciiTheme="majorHAnsi" w:hAnsiTheme="majorHAnsi" w:cstheme="majorHAnsi"/>
                <w:b/>
                <w:bCs/>
                <w:rtl/>
              </w:rPr>
            </w:pPr>
            <w:r w:rsidRPr="00F051CC">
              <w:rPr>
                <w:rFonts w:asciiTheme="majorHAnsi" w:hAnsiTheme="majorHAnsi" w:cstheme="majorHAnsi"/>
                <w:b/>
                <w:bCs/>
                <w:rtl/>
              </w:rPr>
              <w:t>מפגש</w:t>
            </w:r>
          </w:p>
        </w:tc>
        <w:tc>
          <w:tcPr>
            <w:tcW w:w="4252" w:type="dxa"/>
          </w:tcPr>
          <w:p w14:paraId="598047C2" w14:textId="77777777" w:rsidR="00E926C6" w:rsidRPr="00F051CC" w:rsidRDefault="00E926C6" w:rsidP="00E926C6">
            <w:pPr>
              <w:bidi/>
              <w:rPr>
                <w:rFonts w:asciiTheme="majorHAnsi" w:hAnsiTheme="majorHAnsi" w:cstheme="majorHAnsi"/>
                <w:b/>
                <w:bCs/>
                <w:rtl/>
              </w:rPr>
            </w:pPr>
            <w:r w:rsidRPr="00F051CC">
              <w:rPr>
                <w:rFonts w:asciiTheme="majorHAnsi" w:hAnsiTheme="majorHAnsi" w:cstheme="majorHAnsi"/>
                <w:b/>
                <w:bCs/>
                <w:rtl/>
              </w:rPr>
              <w:t>נושאים שיעלו במפגש</w:t>
            </w:r>
          </w:p>
        </w:tc>
        <w:tc>
          <w:tcPr>
            <w:tcW w:w="2545" w:type="dxa"/>
          </w:tcPr>
          <w:p w14:paraId="294DCF72" w14:textId="77777777" w:rsidR="00E926C6" w:rsidRPr="00F051CC" w:rsidRDefault="00E926C6" w:rsidP="00E926C6">
            <w:pPr>
              <w:bidi/>
              <w:rPr>
                <w:rFonts w:asciiTheme="majorHAnsi" w:hAnsiTheme="majorHAnsi" w:cstheme="majorHAnsi"/>
                <w:b/>
                <w:bCs/>
                <w:rtl/>
              </w:rPr>
            </w:pPr>
            <w:r w:rsidRPr="00F051CC">
              <w:rPr>
                <w:rFonts w:asciiTheme="majorHAnsi" w:hAnsiTheme="majorHAnsi" w:cstheme="majorHAnsi"/>
                <w:b/>
                <w:bCs/>
                <w:rtl/>
              </w:rPr>
              <w:t>הערות</w:t>
            </w:r>
          </w:p>
        </w:tc>
      </w:tr>
      <w:tr w:rsidR="00E926C6" w:rsidRPr="00F051CC" w14:paraId="679C4EDD" w14:textId="77777777" w:rsidTr="00E926C6">
        <w:tc>
          <w:tcPr>
            <w:tcW w:w="853" w:type="dxa"/>
          </w:tcPr>
          <w:p w14:paraId="33307944" w14:textId="77777777" w:rsidR="00E926C6" w:rsidRPr="00F051CC" w:rsidRDefault="00E926C6" w:rsidP="00E926C6">
            <w:pPr>
              <w:bidi/>
              <w:rPr>
                <w:rFonts w:asciiTheme="majorHAnsi" w:hAnsiTheme="majorHAnsi" w:cstheme="majorHAnsi"/>
                <w:b/>
                <w:bCs/>
                <w:rtl/>
              </w:rPr>
            </w:pPr>
            <w:r w:rsidRPr="00F051CC">
              <w:rPr>
                <w:rFonts w:asciiTheme="majorHAnsi" w:hAnsiTheme="majorHAnsi" w:cstheme="majorHAnsi"/>
                <w:b/>
                <w:bCs/>
                <w:rtl/>
              </w:rPr>
              <w:t>1</w:t>
            </w:r>
          </w:p>
        </w:tc>
        <w:tc>
          <w:tcPr>
            <w:tcW w:w="4252" w:type="dxa"/>
          </w:tcPr>
          <w:p w14:paraId="65A8F979" w14:textId="77777777" w:rsidR="00E926C6" w:rsidRPr="00F051CC" w:rsidRDefault="00E926C6" w:rsidP="00E926C6">
            <w:pPr>
              <w:autoSpaceDE w:val="0"/>
              <w:autoSpaceDN w:val="0"/>
              <w:bidi/>
              <w:adjustRightInd w:val="0"/>
              <w:rPr>
                <w:rFonts w:asciiTheme="majorHAnsi" w:hAnsiTheme="majorHAnsi" w:cstheme="majorHAnsi"/>
                <w:rtl/>
              </w:rPr>
            </w:pPr>
            <w:r w:rsidRPr="00F051CC">
              <w:rPr>
                <w:rFonts w:asciiTheme="majorHAnsi" w:hAnsiTheme="majorHAnsi" w:cstheme="majorHAnsi"/>
                <w:rtl/>
              </w:rPr>
              <w:t>הכרות, תאום ציפיות, הכרות עם חוות גוונים ועם רעיון הקיימות ולמה לגדל את התוצרת שלנו בעצמנו? התחלת בניית ערימת קומפוסט</w:t>
            </w:r>
          </w:p>
        </w:tc>
        <w:tc>
          <w:tcPr>
            <w:tcW w:w="2545" w:type="dxa"/>
          </w:tcPr>
          <w:p w14:paraId="1E7773A5" w14:textId="77777777" w:rsidR="00E926C6" w:rsidRPr="00F051CC" w:rsidRDefault="00E926C6" w:rsidP="00E926C6">
            <w:pPr>
              <w:autoSpaceDE w:val="0"/>
              <w:autoSpaceDN w:val="0"/>
              <w:bidi/>
              <w:adjustRightInd w:val="0"/>
              <w:rPr>
                <w:rFonts w:asciiTheme="majorHAnsi" w:hAnsiTheme="majorHAnsi" w:cstheme="majorHAnsi"/>
                <w:rtl/>
              </w:rPr>
            </w:pPr>
            <w:r w:rsidRPr="00F051CC">
              <w:rPr>
                <w:rFonts w:asciiTheme="majorHAnsi" w:hAnsiTheme="majorHAnsi" w:cstheme="majorHAnsi"/>
                <w:rtl/>
              </w:rPr>
              <w:t>כדאי מאוד להביא כמה שיותר פסולת אורגנית - כל מה שבא מהאדמה וצריך לחזור אליה</w:t>
            </w:r>
          </w:p>
        </w:tc>
      </w:tr>
      <w:tr w:rsidR="00E926C6" w:rsidRPr="00F051CC" w14:paraId="7CC025D1" w14:textId="77777777" w:rsidTr="00E926C6">
        <w:tc>
          <w:tcPr>
            <w:tcW w:w="853" w:type="dxa"/>
          </w:tcPr>
          <w:p w14:paraId="728A70E3" w14:textId="77777777" w:rsidR="00E926C6" w:rsidRPr="00F051CC" w:rsidRDefault="00E926C6" w:rsidP="00E926C6">
            <w:pPr>
              <w:bidi/>
              <w:rPr>
                <w:rFonts w:asciiTheme="majorHAnsi" w:hAnsiTheme="majorHAnsi" w:cstheme="majorHAnsi"/>
                <w:b/>
                <w:bCs/>
                <w:rtl/>
              </w:rPr>
            </w:pPr>
            <w:r w:rsidRPr="00F051CC">
              <w:rPr>
                <w:rFonts w:asciiTheme="majorHAnsi" w:hAnsiTheme="majorHAnsi" w:cstheme="majorHAnsi"/>
                <w:b/>
                <w:bCs/>
                <w:rtl/>
              </w:rPr>
              <w:t>2</w:t>
            </w:r>
          </w:p>
        </w:tc>
        <w:tc>
          <w:tcPr>
            <w:tcW w:w="4252" w:type="dxa"/>
          </w:tcPr>
          <w:p w14:paraId="4419B74A" w14:textId="77777777" w:rsidR="00E926C6" w:rsidRPr="00F051CC" w:rsidRDefault="00E926C6" w:rsidP="00E926C6">
            <w:pPr>
              <w:autoSpaceDE w:val="0"/>
              <w:autoSpaceDN w:val="0"/>
              <w:bidi/>
              <w:adjustRightInd w:val="0"/>
              <w:rPr>
                <w:rFonts w:asciiTheme="majorHAnsi" w:hAnsiTheme="majorHAnsi" w:cstheme="majorHAnsi"/>
              </w:rPr>
            </w:pPr>
            <w:r w:rsidRPr="00F051CC">
              <w:rPr>
                <w:rFonts w:asciiTheme="majorHAnsi" w:hAnsiTheme="majorHAnsi" w:cstheme="majorHAnsi"/>
                <w:rtl/>
              </w:rPr>
              <w:t>קומפוסט מפגש שני - קומפוסט תולעים, סינון הקומפוסט המוכן, ומה עושים עם הקומפוסט</w:t>
            </w:r>
          </w:p>
          <w:p w14:paraId="2999716B" w14:textId="77777777" w:rsidR="00E926C6" w:rsidRPr="00F051CC" w:rsidRDefault="00E926C6" w:rsidP="00E926C6">
            <w:pPr>
              <w:bidi/>
              <w:rPr>
                <w:rFonts w:asciiTheme="majorHAnsi" w:hAnsiTheme="majorHAnsi" w:cstheme="majorHAnsi"/>
                <w:b/>
                <w:bCs/>
                <w:rtl/>
              </w:rPr>
            </w:pPr>
            <w:r w:rsidRPr="00F051CC">
              <w:rPr>
                <w:rFonts w:asciiTheme="majorHAnsi" w:hAnsiTheme="majorHAnsi" w:cstheme="majorHAnsi"/>
                <w:rtl/>
              </w:rPr>
              <w:t>המוכן</w:t>
            </w:r>
            <w:r w:rsidRPr="00F051CC">
              <w:rPr>
                <w:rFonts w:asciiTheme="majorHAnsi" w:hAnsiTheme="majorHAnsi" w:cstheme="majorHAnsi"/>
              </w:rPr>
              <w:t>?</w:t>
            </w:r>
          </w:p>
        </w:tc>
        <w:tc>
          <w:tcPr>
            <w:tcW w:w="2545" w:type="dxa"/>
          </w:tcPr>
          <w:p w14:paraId="7EA0E00C" w14:textId="77777777" w:rsidR="00E926C6" w:rsidRPr="00F051CC" w:rsidRDefault="00E926C6" w:rsidP="00E926C6">
            <w:pPr>
              <w:autoSpaceDE w:val="0"/>
              <w:autoSpaceDN w:val="0"/>
              <w:bidi/>
              <w:adjustRightInd w:val="0"/>
              <w:rPr>
                <w:rFonts w:asciiTheme="majorHAnsi" w:hAnsiTheme="majorHAnsi" w:cstheme="majorHAnsi"/>
                <w:rtl/>
              </w:rPr>
            </w:pPr>
            <w:r w:rsidRPr="00F051CC">
              <w:rPr>
                <w:rFonts w:asciiTheme="majorHAnsi" w:hAnsiTheme="majorHAnsi" w:cstheme="majorHAnsi"/>
                <w:rtl/>
              </w:rPr>
              <w:t>למפגש זה המשתתפים מוזמנים להביא פסולת אורגנית</w:t>
            </w:r>
          </w:p>
        </w:tc>
      </w:tr>
      <w:tr w:rsidR="00E926C6" w:rsidRPr="00F051CC" w14:paraId="42308317" w14:textId="77777777" w:rsidTr="00E926C6">
        <w:tc>
          <w:tcPr>
            <w:tcW w:w="853" w:type="dxa"/>
          </w:tcPr>
          <w:p w14:paraId="7277ADB2" w14:textId="77777777" w:rsidR="00E926C6" w:rsidRPr="00F051CC" w:rsidRDefault="00E926C6" w:rsidP="00E926C6">
            <w:pPr>
              <w:bidi/>
              <w:rPr>
                <w:rFonts w:asciiTheme="majorHAnsi" w:hAnsiTheme="majorHAnsi" w:cstheme="majorHAnsi"/>
                <w:b/>
                <w:bCs/>
                <w:rtl/>
              </w:rPr>
            </w:pPr>
            <w:r w:rsidRPr="00F051CC">
              <w:rPr>
                <w:rFonts w:asciiTheme="majorHAnsi" w:hAnsiTheme="majorHAnsi" w:cstheme="majorHAnsi"/>
                <w:b/>
                <w:bCs/>
                <w:rtl/>
              </w:rPr>
              <w:t>3</w:t>
            </w:r>
          </w:p>
        </w:tc>
        <w:tc>
          <w:tcPr>
            <w:tcW w:w="4252" w:type="dxa"/>
          </w:tcPr>
          <w:p w14:paraId="744F7FB8" w14:textId="77777777" w:rsidR="00E926C6" w:rsidRPr="00F051CC" w:rsidRDefault="00E926C6" w:rsidP="00E926C6">
            <w:pPr>
              <w:autoSpaceDE w:val="0"/>
              <w:autoSpaceDN w:val="0"/>
              <w:bidi/>
              <w:adjustRightInd w:val="0"/>
              <w:rPr>
                <w:rFonts w:asciiTheme="majorHAnsi" w:hAnsiTheme="majorHAnsi" w:cstheme="majorHAnsi"/>
                <w:rtl/>
              </w:rPr>
            </w:pPr>
            <w:r w:rsidRPr="00F051CC">
              <w:rPr>
                <w:rFonts w:asciiTheme="majorHAnsi" w:hAnsiTheme="majorHAnsi" w:cstheme="majorHAnsi"/>
                <w:rtl/>
              </w:rPr>
              <w:t>בניית ערוגת נצח. איך בעבודה נכונה נבנה ערוגה שהכל צומח בה ללא מאמץ ועם מעט בעיות עשביה</w:t>
            </w:r>
            <w:r w:rsidRPr="00F051CC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545" w:type="dxa"/>
          </w:tcPr>
          <w:p w14:paraId="28E3B200" w14:textId="77777777" w:rsidR="00E926C6" w:rsidRPr="00F051CC" w:rsidRDefault="00E926C6" w:rsidP="00E926C6">
            <w:pPr>
              <w:autoSpaceDE w:val="0"/>
              <w:autoSpaceDN w:val="0"/>
              <w:bidi/>
              <w:adjustRightInd w:val="0"/>
              <w:rPr>
                <w:rFonts w:asciiTheme="majorHAnsi" w:hAnsiTheme="majorHAnsi" w:cstheme="majorHAnsi"/>
                <w:rtl/>
              </w:rPr>
            </w:pPr>
            <w:r w:rsidRPr="00F051CC">
              <w:rPr>
                <w:rFonts w:asciiTheme="majorHAnsi" w:hAnsiTheme="majorHAnsi" w:cstheme="majorHAnsi"/>
                <w:rtl/>
              </w:rPr>
              <w:t>כאן נשלב קצת עבודה פיזית בבניית הערוגה, כדאי לבוא עם נעליי עבודה ובגדים מתאימים</w:t>
            </w:r>
          </w:p>
        </w:tc>
      </w:tr>
      <w:tr w:rsidR="00E926C6" w:rsidRPr="00F051CC" w14:paraId="7B130888" w14:textId="77777777" w:rsidTr="00E926C6">
        <w:tc>
          <w:tcPr>
            <w:tcW w:w="853" w:type="dxa"/>
          </w:tcPr>
          <w:p w14:paraId="5A21E212" w14:textId="77777777" w:rsidR="00E926C6" w:rsidRPr="00F051CC" w:rsidRDefault="00E926C6" w:rsidP="00E926C6">
            <w:pPr>
              <w:bidi/>
              <w:rPr>
                <w:rFonts w:asciiTheme="majorHAnsi" w:hAnsiTheme="majorHAnsi" w:cstheme="majorHAnsi"/>
                <w:b/>
                <w:bCs/>
                <w:rtl/>
              </w:rPr>
            </w:pPr>
            <w:r w:rsidRPr="00F051CC">
              <w:rPr>
                <w:rFonts w:asciiTheme="majorHAnsi" w:hAnsiTheme="majorHAnsi" w:cstheme="majorHAnsi"/>
                <w:b/>
                <w:bCs/>
                <w:rtl/>
              </w:rPr>
              <w:t>4</w:t>
            </w:r>
          </w:p>
        </w:tc>
        <w:tc>
          <w:tcPr>
            <w:tcW w:w="4252" w:type="dxa"/>
          </w:tcPr>
          <w:p w14:paraId="60EAA8C6" w14:textId="77777777" w:rsidR="00E926C6" w:rsidRPr="00F051CC" w:rsidRDefault="00E926C6" w:rsidP="00E926C6">
            <w:pPr>
              <w:autoSpaceDE w:val="0"/>
              <w:autoSpaceDN w:val="0"/>
              <w:bidi/>
              <w:adjustRightInd w:val="0"/>
              <w:rPr>
                <w:rFonts w:asciiTheme="majorHAnsi" w:hAnsiTheme="majorHAnsi" w:cstheme="majorHAnsi"/>
                <w:rtl/>
              </w:rPr>
            </w:pPr>
            <w:r w:rsidRPr="00F051CC">
              <w:rPr>
                <w:rFonts w:asciiTheme="majorHAnsi" w:hAnsiTheme="majorHAnsi" w:cstheme="majorHAnsi"/>
                <w:rtl/>
              </w:rPr>
              <w:t>זרעים ושתילים - איך יוצרים את המשתלה הביתית בצורה קלה ופשוטה</w:t>
            </w:r>
          </w:p>
        </w:tc>
        <w:tc>
          <w:tcPr>
            <w:tcW w:w="2545" w:type="dxa"/>
          </w:tcPr>
          <w:p w14:paraId="2559A4C6" w14:textId="77777777" w:rsidR="00E926C6" w:rsidRPr="00F051CC" w:rsidRDefault="00E926C6" w:rsidP="00E926C6">
            <w:pPr>
              <w:autoSpaceDE w:val="0"/>
              <w:autoSpaceDN w:val="0"/>
              <w:bidi/>
              <w:adjustRightInd w:val="0"/>
              <w:rPr>
                <w:rFonts w:asciiTheme="majorHAnsi" w:hAnsiTheme="majorHAnsi" w:cstheme="majorHAnsi"/>
                <w:rtl/>
              </w:rPr>
            </w:pPr>
            <w:r w:rsidRPr="00F051CC">
              <w:rPr>
                <w:rFonts w:asciiTheme="majorHAnsi" w:hAnsiTheme="majorHAnsi" w:cstheme="majorHAnsi"/>
                <w:rtl/>
              </w:rPr>
              <w:t>כדאי להביא קופסאות פלסטיק של פירות וירקות</w:t>
            </w:r>
          </w:p>
        </w:tc>
      </w:tr>
      <w:tr w:rsidR="00E926C6" w:rsidRPr="00F051CC" w14:paraId="68E91CA9" w14:textId="77777777" w:rsidTr="00E926C6">
        <w:tc>
          <w:tcPr>
            <w:tcW w:w="853" w:type="dxa"/>
          </w:tcPr>
          <w:p w14:paraId="243B49FC" w14:textId="77777777" w:rsidR="00E926C6" w:rsidRPr="00F051CC" w:rsidRDefault="00E926C6" w:rsidP="00E926C6">
            <w:pPr>
              <w:bidi/>
              <w:rPr>
                <w:rFonts w:asciiTheme="majorHAnsi" w:hAnsiTheme="majorHAnsi" w:cstheme="majorHAnsi"/>
                <w:b/>
                <w:bCs/>
                <w:rtl/>
              </w:rPr>
            </w:pPr>
            <w:r w:rsidRPr="00F051CC">
              <w:rPr>
                <w:rFonts w:asciiTheme="majorHAnsi" w:hAnsiTheme="majorHAnsi" w:cstheme="majorHAnsi"/>
                <w:b/>
                <w:bCs/>
                <w:rtl/>
              </w:rPr>
              <w:t>5</w:t>
            </w:r>
          </w:p>
        </w:tc>
        <w:tc>
          <w:tcPr>
            <w:tcW w:w="4252" w:type="dxa"/>
          </w:tcPr>
          <w:p w14:paraId="119216B3" w14:textId="77777777" w:rsidR="00E926C6" w:rsidRPr="00F051CC" w:rsidRDefault="00E926C6" w:rsidP="00E926C6">
            <w:pPr>
              <w:autoSpaceDE w:val="0"/>
              <w:autoSpaceDN w:val="0"/>
              <w:bidi/>
              <w:adjustRightInd w:val="0"/>
              <w:rPr>
                <w:rFonts w:asciiTheme="majorHAnsi" w:hAnsiTheme="majorHAnsi" w:cstheme="majorHAnsi"/>
                <w:rtl/>
              </w:rPr>
            </w:pPr>
            <w:r w:rsidRPr="00F051CC">
              <w:rPr>
                <w:rFonts w:asciiTheme="majorHAnsi" w:hAnsiTheme="majorHAnsi" w:cstheme="majorHAnsi"/>
                <w:rtl/>
              </w:rPr>
              <w:t>בניה עצמית של אדניות ועציצים. וגם דרכים להזנה נכונה של צמחים. וגם איפה נמקם את העציץ ואת האדנית</w:t>
            </w:r>
            <w:r w:rsidRPr="00F051CC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545" w:type="dxa"/>
          </w:tcPr>
          <w:p w14:paraId="2C7D95D0" w14:textId="77777777" w:rsidR="00E926C6" w:rsidRPr="00F051CC" w:rsidRDefault="00E926C6" w:rsidP="00E926C6">
            <w:pPr>
              <w:bidi/>
              <w:rPr>
                <w:rFonts w:asciiTheme="majorHAnsi" w:hAnsiTheme="majorHAnsi" w:cstheme="majorHAnsi"/>
                <w:b/>
                <w:bCs/>
                <w:rtl/>
              </w:rPr>
            </w:pPr>
          </w:p>
        </w:tc>
      </w:tr>
      <w:tr w:rsidR="00E926C6" w:rsidRPr="00F051CC" w14:paraId="5FD2BBD1" w14:textId="77777777" w:rsidTr="00E926C6">
        <w:tc>
          <w:tcPr>
            <w:tcW w:w="853" w:type="dxa"/>
          </w:tcPr>
          <w:p w14:paraId="51FD5FE7" w14:textId="77777777" w:rsidR="00E926C6" w:rsidRPr="00F051CC" w:rsidRDefault="00E926C6" w:rsidP="00E926C6">
            <w:pPr>
              <w:bidi/>
              <w:rPr>
                <w:rFonts w:asciiTheme="majorHAnsi" w:hAnsiTheme="majorHAnsi" w:cstheme="majorHAnsi"/>
                <w:b/>
                <w:bCs/>
                <w:rtl/>
              </w:rPr>
            </w:pPr>
            <w:r w:rsidRPr="00F051CC">
              <w:rPr>
                <w:rFonts w:asciiTheme="majorHAnsi" w:hAnsiTheme="majorHAnsi" w:cstheme="majorHAnsi"/>
                <w:b/>
                <w:bCs/>
                <w:rtl/>
              </w:rPr>
              <w:t>6</w:t>
            </w:r>
          </w:p>
        </w:tc>
        <w:tc>
          <w:tcPr>
            <w:tcW w:w="4252" w:type="dxa"/>
          </w:tcPr>
          <w:p w14:paraId="0054F8F7" w14:textId="77777777" w:rsidR="00E926C6" w:rsidRPr="00F051CC" w:rsidRDefault="00E926C6" w:rsidP="00E926C6">
            <w:pPr>
              <w:autoSpaceDE w:val="0"/>
              <w:autoSpaceDN w:val="0"/>
              <w:bidi/>
              <w:adjustRightInd w:val="0"/>
              <w:rPr>
                <w:rFonts w:asciiTheme="majorHAnsi" w:hAnsiTheme="majorHAnsi" w:cstheme="majorHAnsi"/>
                <w:rtl/>
              </w:rPr>
            </w:pPr>
            <w:r w:rsidRPr="00F051CC">
              <w:rPr>
                <w:rFonts w:asciiTheme="majorHAnsi" w:hAnsiTheme="majorHAnsi" w:cstheme="majorHAnsi"/>
                <w:rtl/>
              </w:rPr>
              <w:t>טיפול במחלות ומזיקים, הכנת תה קומפוסט</w:t>
            </w:r>
            <w:r w:rsidRPr="00F051CC">
              <w:rPr>
                <w:rFonts w:asciiTheme="majorHAnsi" w:hAnsiTheme="majorHAnsi" w:cstheme="majorHAnsi"/>
              </w:rPr>
              <w:t>,</w:t>
            </w:r>
            <w:r w:rsidRPr="00F051CC">
              <w:rPr>
                <w:rFonts w:asciiTheme="majorHAnsi" w:hAnsiTheme="majorHAnsi" w:cstheme="majorHAnsi"/>
                <w:rtl/>
              </w:rPr>
              <w:t xml:space="preserve"> הזנה עלוותית, באיזה חומרי הדברה נשתמש אם בכלל</w:t>
            </w:r>
            <w:r w:rsidRPr="00F051CC">
              <w:rPr>
                <w:rFonts w:asciiTheme="majorHAnsi" w:hAnsiTheme="majorHAnsi" w:cstheme="majorHAnsi"/>
              </w:rPr>
              <w:t xml:space="preserve"> .</w:t>
            </w:r>
          </w:p>
        </w:tc>
        <w:tc>
          <w:tcPr>
            <w:tcW w:w="2545" w:type="dxa"/>
          </w:tcPr>
          <w:p w14:paraId="56DFB940" w14:textId="77777777" w:rsidR="00E926C6" w:rsidRPr="00F051CC" w:rsidRDefault="00E926C6" w:rsidP="00E926C6">
            <w:pPr>
              <w:autoSpaceDE w:val="0"/>
              <w:autoSpaceDN w:val="0"/>
              <w:bidi/>
              <w:adjustRightInd w:val="0"/>
              <w:rPr>
                <w:rFonts w:asciiTheme="majorHAnsi" w:hAnsiTheme="majorHAnsi" w:cstheme="majorHAnsi"/>
                <w:rtl/>
              </w:rPr>
            </w:pPr>
            <w:r w:rsidRPr="00F051CC">
              <w:rPr>
                <w:rFonts w:asciiTheme="majorHAnsi" w:hAnsiTheme="majorHAnsi" w:cstheme="majorHAnsi"/>
                <w:rtl/>
              </w:rPr>
              <w:t>כדאי להביא שפריצר ידני או בקבוק ולקבל תה קומפוסט</w:t>
            </w:r>
            <w:r w:rsidRPr="00F051CC">
              <w:rPr>
                <w:rFonts w:asciiTheme="majorHAnsi" w:hAnsiTheme="majorHAnsi" w:cstheme="majorHAnsi"/>
              </w:rPr>
              <w:t>.</w:t>
            </w:r>
          </w:p>
        </w:tc>
      </w:tr>
      <w:tr w:rsidR="00E926C6" w:rsidRPr="00F051CC" w14:paraId="067ECB53" w14:textId="77777777" w:rsidTr="00E926C6">
        <w:tc>
          <w:tcPr>
            <w:tcW w:w="853" w:type="dxa"/>
          </w:tcPr>
          <w:p w14:paraId="327C3AE9" w14:textId="77777777" w:rsidR="00E926C6" w:rsidRPr="00F051CC" w:rsidRDefault="00E926C6" w:rsidP="00E926C6">
            <w:pPr>
              <w:bidi/>
              <w:rPr>
                <w:rFonts w:asciiTheme="majorHAnsi" w:hAnsiTheme="majorHAnsi" w:cstheme="majorHAnsi"/>
                <w:b/>
                <w:bCs/>
                <w:rtl/>
              </w:rPr>
            </w:pPr>
            <w:r w:rsidRPr="00F051CC">
              <w:rPr>
                <w:rFonts w:asciiTheme="majorHAnsi" w:hAnsiTheme="majorHAnsi" w:cstheme="majorHAnsi"/>
                <w:b/>
                <w:bCs/>
                <w:rtl/>
              </w:rPr>
              <w:t>7</w:t>
            </w:r>
          </w:p>
        </w:tc>
        <w:tc>
          <w:tcPr>
            <w:tcW w:w="4252" w:type="dxa"/>
          </w:tcPr>
          <w:p w14:paraId="62ECCB64" w14:textId="77777777" w:rsidR="00E926C6" w:rsidRPr="00F051CC" w:rsidRDefault="00E926C6" w:rsidP="00E926C6">
            <w:pPr>
              <w:autoSpaceDE w:val="0"/>
              <w:autoSpaceDN w:val="0"/>
              <w:bidi/>
              <w:adjustRightInd w:val="0"/>
              <w:rPr>
                <w:rFonts w:asciiTheme="majorHAnsi" w:hAnsiTheme="majorHAnsi" w:cstheme="majorHAnsi"/>
                <w:rtl/>
              </w:rPr>
            </w:pPr>
            <w:r w:rsidRPr="00F051CC">
              <w:rPr>
                <w:rFonts w:asciiTheme="majorHAnsi" w:hAnsiTheme="majorHAnsi" w:cstheme="majorHAnsi"/>
                <w:rtl/>
              </w:rPr>
              <w:t>מים מים בששון - איך משקים? כמה משקים</w:t>
            </w:r>
            <w:r w:rsidRPr="00F051CC">
              <w:rPr>
                <w:rFonts w:asciiTheme="majorHAnsi" w:hAnsiTheme="majorHAnsi" w:cstheme="majorHAnsi"/>
              </w:rPr>
              <w:t>?</w:t>
            </w:r>
            <w:r w:rsidRPr="00F051CC">
              <w:rPr>
                <w:rFonts w:asciiTheme="majorHAnsi" w:hAnsiTheme="majorHAnsi" w:cstheme="majorHAnsi"/>
                <w:rtl/>
              </w:rPr>
              <w:t xml:space="preserve"> איך ניתן להעשיר את הקרקע במים? </w:t>
            </w:r>
          </w:p>
          <w:p w14:paraId="3143B7DC" w14:textId="77777777" w:rsidR="00E926C6" w:rsidRPr="00F051CC" w:rsidRDefault="00E926C6" w:rsidP="00E926C6">
            <w:pPr>
              <w:autoSpaceDE w:val="0"/>
              <w:autoSpaceDN w:val="0"/>
              <w:bidi/>
              <w:adjustRightInd w:val="0"/>
              <w:rPr>
                <w:rFonts w:asciiTheme="majorHAnsi" w:hAnsiTheme="majorHAnsi" w:cstheme="majorHAnsi"/>
                <w:rtl/>
              </w:rPr>
            </w:pPr>
            <w:r w:rsidRPr="00F051CC">
              <w:rPr>
                <w:rFonts w:asciiTheme="majorHAnsi" w:hAnsiTheme="majorHAnsi" w:cstheme="majorHAnsi"/>
                <w:rtl/>
              </w:rPr>
              <w:t>וגם איך נשקה את העציצים או את הגינה כאשר אנחנו לא בבית</w:t>
            </w:r>
            <w:r w:rsidRPr="00F051CC">
              <w:rPr>
                <w:rFonts w:asciiTheme="majorHAnsi" w:hAnsiTheme="majorHAnsi" w:cstheme="majorHAnsi"/>
              </w:rPr>
              <w:t>?</w:t>
            </w:r>
            <w:r w:rsidRPr="00F051CC">
              <w:rPr>
                <w:rFonts w:asciiTheme="majorHAnsi" w:hAnsiTheme="majorHAnsi" w:cstheme="majorHAnsi"/>
                <w:rtl/>
              </w:rPr>
              <w:t xml:space="preserve"> </w:t>
            </w:r>
          </w:p>
          <w:p w14:paraId="0DF1486B" w14:textId="77777777" w:rsidR="00E926C6" w:rsidRPr="00F051CC" w:rsidRDefault="00E926C6" w:rsidP="00E926C6">
            <w:pPr>
              <w:autoSpaceDE w:val="0"/>
              <w:autoSpaceDN w:val="0"/>
              <w:bidi/>
              <w:adjustRightInd w:val="0"/>
              <w:rPr>
                <w:rFonts w:asciiTheme="majorHAnsi" w:hAnsiTheme="majorHAnsi" w:cstheme="majorHAnsi"/>
                <w:rtl/>
              </w:rPr>
            </w:pPr>
            <w:r w:rsidRPr="00F051CC">
              <w:rPr>
                <w:rFonts w:asciiTheme="majorHAnsi" w:hAnsiTheme="majorHAnsi" w:cstheme="majorHAnsi"/>
                <w:rtl/>
              </w:rPr>
              <w:t>וגם קיר ירוק - איך אפשר להפוך כל קיר בדירה לקיר מניב מזון באמצעים קלים ופשוטים</w:t>
            </w:r>
            <w:r w:rsidRPr="00F051CC">
              <w:rPr>
                <w:rFonts w:asciiTheme="majorHAnsi" w:hAnsiTheme="majorHAnsi" w:cstheme="majorHAnsi"/>
              </w:rPr>
              <w:t xml:space="preserve"> .</w:t>
            </w:r>
          </w:p>
        </w:tc>
        <w:tc>
          <w:tcPr>
            <w:tcW w:w="2545" w:type="dxa"/>
          </w:tcPr>
          <w:p w14:paraId="7C73EE02" w14:textId="77777777" w:rsidR="00E926C6" w:rsidRPr="00F051CC" w:rsidRDefault="00E926C6" w:rsidP="00E926C6">
            <w:pPr>
              <w:bidi/>
              <w:rPr>
                <w:rFonts w:asciiTheme="majorHAnsi" w:hAnsiTheme="majorHAnsi" w:cstheme="majorHAnsi"/>
                <w:b/>
                <w:bCs/>
                <w:rtl/>
              </w:rPr>
            </w:pPr>
          </w:p>
        </w:tc>
      </w:tr>
      <w:tr w:rsidR="00E926C6" w:rsidRPr="00F051CC" w14:paraId="5BB5C5C4" w14:textId="77777777" w:rsidTr="00E926C6">
        <w:tc>
          <w:tcPr>
            <w:tcW w:w="853" w:type="dxa"/>
          </w:tcPr>
          <w:p w14:paraId="494AE7B9" w14:textId="77777777" w:rsidR="00E926C6" w:rsidRPr="00F051CC" w:rsidRDefault="00E926C6" w:rsidP="00E926C6">
            <w:pPr>
              <w:bidi/>
              <w:rPr>
                <w:rFonts w:asciiTheme="majorHAnsi" w:hAnsiTheme="majorHAnsi" w:cstheme="majorHAnsi"/>
                <w:b/>
                <w:bCs/>
                <w:rtl/>
              </w:rPr>
            </w:pPr>
            <w:r w:rsidRPr="00F051CC">
              <w:rPr>
                <w:rFonts w:asciiTheme="majorHAnsi" w:hAnsiTheme="majorHAnsi" w:cstheme="majorHAnsi"/>
                <w:b/>
                <w:bCs/>
                <w:rtl/>
              </w:rPr>
              <w:t>8</w:t>
            </w:r>
          </w:p>
        </w:tc>
        <w:tc>
          <w:tcPr>
            <w:tcW w:w="4252" w:type="dxa"/>
          </w:tcPr>
          <w:p w14:paraId="59A8835D" w14:textId="77777777" w:rsidR="00E926C6" w:rsidRPr="00F051CC" w:rsidRDefault="00E926C6" w:rsidP="00E926C6">
            <w:pPr>
              <w:autoSpaceDE w:val="0"/>
              <w:autoSpaceDN w:val="0"/>
              <w:bidi/>
              <w:adjustRightInd w:val="0"/>
              <w:rPr>
                <w:rFonts w:asciiTheme="majorHAnsi" w:hAnsiTheme="majorHAnsi" w:cstheme="majorHAnsi"/>
              </w:rPr>
            </w:pPr>
            <w:r w:rsidRPr="00F051CC">
              <w:rPr>
                <w:rFonts w:asciiTheme="majorHAnsi" w:hAnsiTheme="majorHAnsi" w:cstheme="majorHAnsi"/>
                <w:rtl/>
              </w:rPr>
              <w:t>מפגש סיום - סיור בבית ובגינה אקולוגית</w:t>
            </w:r>
            <w:r w:rsidRPr="00F051CC">
              <w:rPr>
                <w:rFonts w:asciiTheme="majorHAnsi" w:hAnsiTheme="majorHAnsi" w:cstheme="majorHAnsi"/>
              </w:rPr>
              <w:t>,</w:t>
            </w:r>
            <w:r w:rsidRPr="00F051CC">
              <w:rPr>
                <w:rFonts w:asciiTheme="majorHAnsi" w:hAnsiTheme="majorHAnsi" w:cstheme="majorHAnsi"/>
                <w:rtl/>
              </w:rPr>
              <w:t xml:space="preserve"> הכרות עם מערכת הידרופונית, מערכת לאיסוף מי טל, מים אפורים וגם עצי פרי בגינה – איך ניתן להפוך את הגינה לגן פורח. וגם צמחיי בר</w:t>
            </w:r>
            <w:r w:rsidRPr="00F051CC">
              <w:rPr>
                <w:rFonts w:asciiTheme="majorHAnsi" w:hAnsiTheme="majorHAnsi" w:cstheme="majorHAnsi"/>
              </w:rPr>
              <w:t xml:space="preserve"> -</w:t>
            </w:r>
            <w:r w:rsidRPr="00F051CC">
              <w:rPr>
                <w:rFonts w:asciiTheme="majorHAnsi" w:hAnsiTheme="majorHAnsi" w:cstheme="majorHAnsi"/>
                <w:rtl/>
              </w:rPr>
              <w:t>חבר או אויב - מה ניתן ללקט ומתי</w:t>
            </w:r>
            <w:r w:rsidRPr="00F051CC">
              <w:rPr>
                <w:rFonts w:asciiTheme="majorHAnsi" w:hAnsiTheme="majorHAnsi" w:cstheme="majorHAnsi"/>
              </w:rPr>
              <w:t>.</w:t>
            </w:r>
          </w:p>
          <w:p w14:paraId="30C47ADA" w14:textId="77777777" w:rsidR="00E926C6" w:rsidRPr="00F051CC" w:rsidRDefault="00E926C6" w:rsidP="00E926C6">
            <w:pPr>
              <w:bidi/>
              <w:rPr>
                <w:rFonts w:asciiTheme="majorHAnsi" w:hAnsiTheme="majorHAnsi" w:cstheme="majorHAnsi"/>
                <w:b/>
                <w:bCs/>
                <w:rtl/>
              </w:rPr>
            </w:pPr>
            <w:r w:rsidRPr="00F051CC">
              <w:rPr>
                <w:rFonts w:asciiTheme="majorHAnsi" w:hAnsiTheme="majorHAnsi" w:cstheme="majorHAnsi"/>
                <w:rtl/>
              </w:rPr>
              <w:t>ולסיום - קבלת תעודות ופרידה</w:t>
            </w:r>
            <w:r w:rsidRPr="00F051CC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545" w:type="dxa"/>
          </w:tcPr>
          <w:p w14:paraId="7CA9BE88" w14:textId="77777777" w:rsidR="00E926C6" w:rsidRPr="00F051CC" w:rsidRDefault="00E926C6" w:rsidP="00E926C6">
            <w:pPr>
              <w:autoSpaceDE w:val="0"/>
              <w:autoSpaceDN w:val="0"/>
              <w:bidi/>
              <w:adjustRightInd w:val="0"/>
              <w:rPr>
                <w:rFonts w:asciiTheme="majorHAnsi" w:hAnsiTheme="majorHAnsi" w:cstheme="majorHAnsi"/>
              </w:rPr>
            </w:pPr>
            <w:r w:rsidRPr="00F051CC">
              <w:rPr>
                <w:rFonts w:asciiTheme="majorHAnsi" w:hAnsiTheme="majorHAnsi" w:cstheme="majorHAnsi"/>
                <w:rtl/>
              </w:rPr>
              <w:t>כדאי להביא דברים טעימים</w:t>
            </w:r>
          </w:p>
          <w:p w14:paraId="16FF503C" w14:textId="77777777" w:rsidR="00E926C6" w:rsidRPr="00F051CC" w:rsidRDefault="00E926C6" w:rsidP="00E926C6">
            <w:pPr>
              <w:bidi/>
              <w:rPr>
                <w:rFonts w:asciiTheme="majorHAnsi" w:hAnsiTheme="majorHAnsi" w:cstheme="majorHAnsi"/>
                <w:b/>
                <w:bCs/>
                <w:rtl/>
              </w:rPr>
            </w:pPr>
            <w:r w:rsidRPr="00F051CC">
              <w:rPr>
                <w:rFonts w:asciiTheme="majorHAnsi" w:hAnsiTheme="majorHAnsi" w:cstheme="majorHAnsi"/>
                <w:rtl/>
              </w:rPr>
              <w:t>שהכנו בעצמנו</w:t>
            </w:r>
          </w:p>
        </w:tc>
      </w:tr>
    </w:tbl>
    <w:p w14:paraId="3B4E261F" w14:textId="77777777" w:rsidR="00004D50" w:rsidRPr="00F051CC" w:rsidRDefault="00004D50" w:rsidP="00004D50">
      <w:pPr>
        <w:bidi/>
        <w:rPr>
          <w:rFonts w:asciiTheme="majorHAnsi" w:hAnsiTheme="majorHAnsi" w:cstheme="majorHAnsi"/>
          <w:b/>
          <w:bCs/>
          <w:sz w:val="24"/>
          <w:szCs w:val="24"/>
          <w:rtl/>
        </w:rPr>
      </w:pPr>
    </w:p>
    <w:p w14:paraId="21CC8E70" w14:textId="77777777" w:rsidR="00004D50" w:rsidRPr="00F051CC" w:rsidRDefault="00004D50" w:rsidP="00004D50">
      <w:pPr>
        <w:bidi/>
        <w:rPr>
          <w:rFonts w:asciiTheme="majorHAnsi" w:hAnsiTheme="majorHAnsi" w:cstheme="majorHAnsi"/>
          <w:b/>
          <w:bCs/>
          <w:sz w:val="24"/>
          <w:szCs w:val="24"/>
        </w:rPr>
      </w:pPr>
    </w:p>
    <w:p w14:paraId="666D8614" w14:textId="77777777" w:rsidR="00431D42" w:rsidRPr="00F051CC" w:rsidRDefault="00431D42">
      <w:pPr>
        <w:bidi/>
        <w:jc w:val="center"/>
        <w:rPr>
          <w:rFonts w:asciiTheme="majorHAnsi" w:hAnsiTheme="majorHAnsi" w:cstheme="majorHAnsi"/>
          <w:b/>
          <w:sz w:val="28"/>
          <w:szCs w:val="28"/>
          <w:u w:val="single"/>
          <w:lang w:bidi="he"/>
        </w:rPr>
      </w:pPr>
    </w:p>
    <w:p w14:paraId="12BD9FD6" w14:textId="77777777" w:rsidR="00431D42" w:rsidRPr="00F051CC" w:rsidRDefault="00431D42">
      <w:pPr>
        <w:bidi/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</w:p>
    <w:p w14:paraId="0FA97DCE" w14:textId="77777777" w:rsidR="00431D42" w:rsidRPr="00F051CC" w:rsidRDefault="00431D42">
      <w:pPr>
        <w:bidi/>
        <w:spacing w:line="240" w:lineRule="auto"/>
        <w:rPr>
          <w:rFonts w:asciiTheme="majorHAnsi" w:hAnsiTheme="majorHAnsi" w:cstheme="majorHAnsi"/>
        </w:rPr>
      </w:pPr>
    </w:p>
    <w:p w14:paraId="744C0FFD" w14:textId="77777777" w:rsidR="00431D42" w:rsidRPr="00F051CC" w:rsidRDefault="00431D42">
      <w:pPr>
        <w:bidi/>
        <w:rPr>
          <w:rFonts w:asciiTheme="majorHAnsi" w:hAnsiTheme="majorHAnsi" w:cstheme="majorHAnsi"/>
        </w:rPr>
      </w:pPr>
    </w:p>
    <w:p w14:paraId="386EB0A3" w14:textId="77777777" w:rsidR="00431D42" w:rsidRPr="00F051CC" w:rsidRDefault="00431D42">
      <w:pPr>
        <w:bidi/>
        <w:rPr>
          <w:rFonts w:asciiTheme="majorHAnsi" w:hAnsiTheme="majorHAnsi" w:cstheme="majorHAnsi"/>
        </w:rPr>
      </w:pPr>
    </w:p>
    <w:sectPr w:rsidR="00431D42" w:rsidRPr="00F051CC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37E11" w14:textId="77777777" w:rsidR="008E1E8B" w:rsidRDefault="008E1E8B">
      <w:pPr>
        <w:spacing w:line="240" w:lineRule="auto"/>
      </w:pPr>
      <w:r>
        <w:separator/>
      </w:r>
    </w:p>
  </w:endnote>
  <w:endnote w:type="continuationSeparator" w:id="0">
    <w:p w14:paraId="4C632D04" w14:textId="77777777" w:rsidR="008E1E8B" w:rsidRDefault="008E1E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87B6A" w14:textId="77777777" w:rsidR="00431D42" w:rsidRDefault="00D20E32">
    <w:pPr>
      <w:bidi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695E010" wp14:editId="2EC19863">
          <wp:simplePos x="0" y="0"/>
          <wp:positionH relativeFrom="column">
            <wp:posOffset>-141603</wp:posOffset>
          </wp:positionH>
          <wp:positionV relativeFrom="paragraph">
            <wp:posOffset>10160</wp:posOffset>
          </wp:positionV>
          <wp:extent cx="960120" cy="396240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0120" cy="396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0B38B44" w14:textId="77777777" w:rsidR="00431D42" w:rsidRDefault="00D20E32">
    <w:pPr>
      <w:bidi/>
      <w:rPr>
        <w:color w:val="073763"/>
        <w:sz w:val="20"/>
        <w:szCs w:val="20"/>
      </w:rPr>
    </w:pPr>
    <w:proofErr w:type="spellStart"/>
    <w:r>
      <w:rPr>
        <w:rFonts w:ascii="David" w:eastAsia="David" w:hAnsi="David" w:cs="David"/>
        <w:b/>
        <w:color w:val="1C4587"/>
        <w:sz w:val="20"/>
        <w:szCs w:val="20"/>
        <w:rtl/>
      </w:rPr>
      <w:t>סמרטי</w:t>
    </w:r>
    <w:proofErr w:type="spellEnd"/>
    <w:r>
      <w:rPr>
        <w:rFonts w:ascii="David" w:eastAsia="David" w:hAnsi="David" w:cs="David"/>
        <w:b/>
        <w:color w:val="1C4587"/>
        <w:sz w:val="20"/>
        <w:szCs w:val="20"/>
        <w:rtl/>
      </w:rPr>
      <w:t xml:space="preserve"> בע"מ                התל 76 כרם מהר"ל 3084000                דוא"ל: </w:t>
    </w:r>
    <w:hyperlink r:id="rId2">
      <w:r w:rsidR="00431D42">
        <w:rPr>
          <w:rFonts w:ascii="David" w:eastAsia="David" w:hAnsi="David" w:cs="David"/>
          <w:b/>
          <w:color w:val="0000FF"/>
          <w:sz w:val="20"/>
          <w:szCs w:val="20"/>
          <w:u w:val="single"/>
        </w:rPr>
        <w:t>smarty.send@gmail.com</w:t>
      </w:r>
    </w:hyperlink>
    <w:r>
      <w:rPr>
        <w:rFonts w:ascii="David" w:eastAsia="David" w:hAnsi="David" w:cs="David"/>
        <w:b/>
        <w:color w:val="1C4587"/>
        <w:sz w:val="20"/>
        <w:szCs w:val="20"/>
      </w:rPr>
      <w:t xml:space="preserve">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E2AEE" w14:textId="77777777" w:rsidR="008E1E8B" w:rsidRDefault="008E1E8B">
      <w:pPr>
        <w:spacing w:line="240" w:lineRule="auto"/>
      </w:pPr>
      <w:r>
        <w:separator/>
      </w:r>
    </w:p>
  </w:footnote>
  <w:footnote w:type="continuationSeparator" w:id="0">
    <w:p w14:paraId="6AF8EA6C" w14:textId="77777777" w:rsidR="008E1E8B" w:rsidRDefault="008E1E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70491" w14:textId="77777777" w:rsidR="00431D42" w:rsidRDefault="00D20E32">
    <w:pPr>
      <w:bidi/>
      <w:rPr>
        <w:rFonts w:ascii="David" w:eastAsia="David" w:hAnsi="David" w:cs="David"/>
        <w:b/>
        <w:color w:val="1C4587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72ABC9B" wp14:editId="3D9274C1">
          <wp:simplePos x="0" y="0"/>
          <wp:positionH relativeFrom="column">
            <wp:posOffset>2453640</wp:posOffset>
          </wp:positionH>
          <wp:positionV relativeFrom="paragraph">
            <wp:posOffset>-365758</wp:posOffset>
          </wp:positionV>
          <wp:extent cx="826135" cy="827233"/>
          <wp:effectExtent l="0" t="0" r="0" b="0"/>
          <wp:wrapNone/>
          <wp:docPr id="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6135" cy="8272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D42"/>
    <w:rsid w:val="00004D50"/>
    <w:rsid w:val="00062C02"/>
    <w:rsid w:val="0006634C"/>
    <w:rsid w:val="000A435A"/>
    <w:rsid w:val="001452B3"/>
    <w:rsid w:val="00431D42"/>
    <w:rsid w:val="004544A3"/>
    <w:rsid w:val="004A23F2"/>
    <w:rsid w:val="00595445"/>
    <w:rsid w:val="006B6D01"/>
    <w:rsid w:val="006D1CBE"/>
    <w:rsid w:val="007C07D5"/>
    <w:rsid w:val="00863EF6"/>
    <w:rsid w:val="008B24DF"/>
    <w:rsid w:val="008E1E8B"/>
    <w:rsid w:val="00C85AE2"/>
    <w:rsid w:val="00D20E32"/>
    <w:rsid w:val="00DD35DB"/>
    <w:rsid w:val="00DD484F"/>
    <w:rsid w:val="00E926C6"/>
    <w:rsid w:val="00F0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4129A"/>
  <w15:docId w15:val="{96AF977C-6116-4EF3-84CA-D99CB317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he" w:eastAsia="en-IL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9026B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6BB"/>
  </w:style>
  <w:style w:type="paragraph" w:styleId="Footer">
    <w:name w:val="footer"/>
    <w:basedOn w:val="Normal"/>
    <w:link w:val="FooterChar"/>
    <w:uiPriority w:val="99"/>
    <w:unhideWhenUsed/>
    <w:rsid w:val="009026B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6BB"/>
  </w:style>
  <w:style w:type="table" w:styleId="TableGrid">
    <w:name w:val="Table Grid"/>
    <w:basedOn w:val="TableNormal"/>
    <w:uiPriority w:val="39"/>
    <w:unhideWhenUsed/>
    <w:rsid w:val="009026BB"/>
    <w:pPr>
      <w:spacing w:line="240" w:lineRule="auto"/>
    </w:pPr>
    <w:rPr>
      <w:rFonts w:eastAsiaTheme="minorHAns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527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5271"/>
    <w:rPr>
      <w:color w:val="605E5C"/>
      <w:shd w:val="clear" w:color="auto" w:fill="E1DFDD"/>
    </w:rPr>
  </w:style>
  <w:style w:type="table" w:customStyle="1" w:styleId="1">
    <w:name w:val="1"/>
    <w:basedOn w:val="TableNormal"/>
    <w:pPr>
      <w:spacing w:line="240" w:lineRule="auto"/>
    </w:pPr>
    <w:rPr>
      <w:sz w:val="24"/>
      <w:szCs w:val="24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marty.send@gmail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l1VIVR1jRJMOL7O51aqEbUW0Gg==">CgMxLjA4AHIhMWNLdU9BRU9XeFNlcTdhVjFXM0ZNdmVQQi13QWI3SENa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Goni Atiah</dc:creator>
  <cp:keywords/>
  <dc:description/>
  <cp:lastModifiedBy>Goni Atiah</cp:lastModifiedBy>
  <cp:revision>1</cp:revision>
  <cp:lastPrinted>2024-08-29T07:51:00Z</cp:lastPrinted>
  <dcterms:created xsi:type="dcterms:W3CDTF">2024-03-14T08:33:00Z</dcterms:created>
  <dcterms:modified xsi:type="dcterms:W3CDTF">2024-12-03T12:03:00Z</dcterms:modified>
</cp:coreProperties>
</file>